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8 EXPONENTIAL AND LOGARITHM FUNCTIONS</w:t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8.1 INTRODUCTION</w:t>
      </w:r>
    </w:p>
    <w:p>
      <w:pPr>
        <w:jc w:val="left"/>
      </w:pPr>
      <w:r>
        <w:rPr/>
        <w:drawing>
          <wp:inline distT="0" distB="0" distL="0" distR="0">
            <wp:extent cx="5270500" cy="6475721"/>
            <wp:effectExtent l="0" t="0" r="0" b="0"/>
            <wp:docPr id="1" name="Picture 5" descr="W5APCLI5ADA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W5APCLI5ADAB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37334"/>
            <wp:effectExtent l="0" t="0" r="0" b="0"/>
            <wp:docPr id="2" name="Picture 6" descr="XNKPQLI5AA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XNKPQLI5AAQF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78428"/>
            <wp:effectExtent l="0" t="0" r="0" b="0"/>
            <wp:docPr id="3" name="Picture 7" descr="OJL7QLI5AAA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OJL7QLI5AAAE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8.2 </w:t>
      </w:r>
      <w:r>
        <w:rPr/>
        <w:t>REVIEW OF EXPONENTS AND LOGARITHMS</w:t>
      </w:r>
    </w:p>
    <w:p>
      <w:pPr>
        <w:jc w:val="left"/>
      </w:pPr>
      <w:r>
        <w:rPr/>
        <w:drawing>
          <wp:inline distT="0" distB="0" distL="0" distR="0">
            <wp:extent cx="5270500" cy="6923583"/>
            <wp:effectExtent l="0" t="0" r="0" b="0"/>
            <wp:docPr id="4" name="Picture 8" descr="5JJ7SLI5AAQ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5JJ7SLI5AAQB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30950"/>
            <wp:effectExtent l="0" t="0" r="0" b="0"/>
            <wp:docPr id="5" name="Picture 9" descr="QBMPSLI5ADQ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QBMPSLI5ADQG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88041"/>
            <wp:effectExtent l="0" t="0" r="0" b="0"/>
            <wp:docPr id="6" name="Picture 10" descr="IRO7SLI5ACA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IRO7SLI5ACAE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86200"/>
            <wp:effectExtent l="0" t="0" r="0" b="0"/>
            <wp:docPr id="7" name="Picture 11" descr="RLGPYLI5AA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RLGPYLI5AAQB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63940"/>
            <wp:effectExtent l="0" t="0" r="0" b="0"/>
            <wp:docPr id="8" name="Picture 12" descr="TLI7YLI5ADA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TLI7YLI5ADAA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993775"/>
            <wp:effectExtent l="0" t="0" r="0" b="0"/>
            <wp:docPr id="9" name="Picture 13" descr="RDL7YLI5ABQ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RDL7YLI5ABQCW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8.3 </w:t>
      </w:r>
      <w:r>
        <w:rPr/>
        <w:t>THE NUMBER e AND THE FUNCTION y = e^x</w:t>
      </w:r>
    </w:p>
    <w:p>
      <w:pPr>
        <w:jc w:val="left"/>
      </w:pPr>
      <w:r>
        <w:rPr/>
        <w:drawing>
          <wp:inline distT="0" distB="0" distL="0" distR="0">
            <wp:extent cx="5270500" cy="7746440"/>
            <wp:effectExtent l="0" t="0" r="0" b="0"/>
            <wp:docPr id="10" name="Picture 14" descr="AZGPWLI5ACQ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AZGPWLI5ACQBU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961625"/>
            <wp:effectExtent l="0" t="0" r="0" b="0"/>
            <wp:docPr id="11" name="Picture 15" descr="HOAPWLI5AAA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HOAPWLI5AAAFO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317135"/>
            <wp:effectExtent l="0" t="0" r="0" b="0"/>
            <wp:docPr id="12" name="Picture 16" descr="W3JPWLI5ADQ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W3JPWLI5ADQCO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96410"/>
            <wp:effectExtent l="0" t="0" r="0" b="0"/>
            <wp:docPr id="13" name="Picture 17" descr="VUT74LI5ADA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VUT74LI5ADAF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870404"/>
            <wp:effectExtent l="0" t="0" r="0" b="0"/>
            <wp:docPr id="14" name="Picture 18" descr="XY374LI5AA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XY374LI5AAAA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5921814"/>
            <wp:effectExtent l="0" t="0" r="0" b="0"/>
            <wp:docPr id="15" name="Picture 19" descr="3SQP2LI5ACQ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3SQP2LI5ACQC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978705"/>
            <wp:effectExtent l="0" t="0" r="0" b="0"/>
            <wp:docPr id="16" name="Picture 20" descr="36T72LI5AA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36T72LI5AAAD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202959"/>
            <wp:effectExtent l="0" t="0" r="0" b="0"/>
            <wp:docPr id="17" name="Picture 21" descr="6ZVACLQ5AAA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6ZVACLQ5AAAC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0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71721"/>
            <wp:effectExtent l="0" t="0" r="0" b="0"/>
            <wp:docPr id="18" name="Picture 22" descr="Y52QCLQ5ACA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Y52QCLQ5ACAEO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7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57133"/>
            <wp:effectExtent l="0" t="0" r="0" b="0"/>
            <wp:docPr id="19" name="Picture 23" descr="U2AACLQ5AAQ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U2AACLQ5AAQGK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5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05985"/>
            <wp:effectExtent l="0" t="0" r="0" b="0"/>
            <wp:docPr id="20" name="Picture 24" descr="L2JACLQ5ABQ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L2JACLQ5ABQC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8.4 </w:t>
      </w:r>
      <w:r>
        <w:rPr/>
        <w:t xml:space="preserve">THE NATURAL  LOGARITHM FUNCTION </w:t>
      </w:r>
      <w:r>
        <w:rPr>
          <w:i/>
          <w:iCs/>
        </w:rPr>
        <w:t>y =</w:t>
      </w:r>
      <w:r>
        <w:rPr/>
        <w:t xml:space="preserve"> In x EULER</w:t>
      </w:r>
    </w:p>
    <w:p>
      <w:pPr>
        <w:jc w:val="left"/>
      </w:pPr>
      <w:r>
        <w:rPr/>
        <w:drawing>
          <wp:inline distT="0" distB="0" distL="0" distR="0">
            <wp:extent cx="5270500" cy="1730612"/>
            <wp:effectExtent l="0" t="0" r="0" b="0"/>
            <wp:docPr id="21" name="Picture 25" descr="BHD76LI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BHD76LI5ADQB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9035143"/>
            <wp:effectExtent l="0" t="0" r="0" b="0"/>
            <wp:docPr id="22" name="Picture 26" descr="ZQLQALQ5AC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ZQLQALQ5ACQFK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95293"/>
            <wp:effectExtent l="0" t="0" r="0" b="0"/>
            <wp:docPr id="23" name="Picture 27" descr="OAUAILQ5AC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OAUAILQ5ACADC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9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90989"/>
            <wp:effectExtent l="0" t="0" r="0" b="0"/>
            <wp:docPr id="24" name="Picture 28" descr="5YYAILQ5AAQ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5YYAILQ5AAQA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72110"/>
            <wp:effectExtent l="0" t="0" r="0" b="0"/>
            <wp:docPr id="25" name="Picture 29" descr="E43AILQ5ABA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E43AILQ5ABA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6931600"/>
            <wp:effectExtent l="0" t="0" r="0" b="0"/>
            <wp:docPr id="26" name="Picture 30" descr="UX6AELQ5ABQ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UX6AELQ5ABQHO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427404"/>
            <wp:effectExtent l="0" t="0" r="0" b="0"/>
            <wp:docPr id="27" name="Picture 31" descr="Q5ZQGLQ5AB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Q5ZQGLQ5ABAA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875460"/>
            <wp:effectExtent l="0" t="0" r="0" b="0"/>
            <wp:docPr id="28" name="Picture 32" descr="QN4AGLQ5AAA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QN4AGLQ5AAAHC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447330"/>
            <wp:effectExtent l="0" t="0" r="0" b="0"/>
            <wp:docPr id="29" name="Picture 33" descr="5F6QGLQ5AA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5F6QGLQ5AAAAI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55591"/>
            <wp:effectExtent l="0" t="0" r="0" b="0"/>
            <wp:docPr id="30" name="Picture 34" descr="DD4AQLQ5AC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DD4AQLQ5ACAC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5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90846"/>
            <wp:effectExtent l="0" t="0" r="0" b="0"/>
            <wp:docPr id="31" name="Picture 35" descr="3H7AQLQ5AC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3H7AQLQ5ACQAC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9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48522"/>
            <wp:effectExtent l="0" t="0" r="0" b="0"/>
            <wp:docPr id="32" name="Picture 36" descr="MUDQSLQ5AD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MUDQSLQ5ADAA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4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84475"/>
            <wp:effectExtent l="0" t="0" r="0" b="0"/>
            <wp:docPr id="33" name="Picture 37" descr="KMHQSLQ5ABQ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KMHQSLQ5ABQBY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638298"/>
            <wp:effectExtent l="0" t="0" r="0" b="0"/>
            <wp:docPr id="34" name="Picture 38" descr="E26AILQ5AA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E26AILQ5AAQH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17540"/>
            <wp:effectExtent l="0" t="0" r="0" b="0"/>
            <wp:docPr id="35" name="Picture 39" descr="J7DAILQ5ABQ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J7DAILQ5ABQHO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337112"/>
            <wp:effectExtent l="0" t="0" r="0" b="0"/>
            <wp:docPr id="36" name="Picture 40" descr="WDIQILQ5AA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WDIQILQ5AAQBK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56950"/>
            <wp:effectExtent l="0" t="0" r="0" b="0"/>
            <wp:docPr id="37" name="Picture 41" descr="YN6QYLQ5ACQ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YN6QYLQ5ACQCA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452534"/>
            <wp:effectExtent l="0" t="0" r="0" b="0"/>
            <wp:docPr id="38" name="Picture 42" descr="RGCAYLQ5AC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RGCAYLQ5ACACC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8.5 </w:t>
      </w:r>
      <w:r>
        <w:rPr/>
        <w:t>APPLICATIONS.  POPULATION GROWTH AND RADIOACTIVE DECAY</w:t>
      </w:r>
    </w:p>
    <w:p>
      <w:pPr>
        <w:jc w:val="left"/>
      </w:pPr>
      <w:r>
        <w:rPr/>
        <w:drawing>
          <wp:inline distT="0" distB="0" distL="0" distR="0">
            <wp:extent cx="5270500" cy="6776357"/>
            <wp:effectExtent l="0" t="0" r="0" b="0"/>
            <wp:docPr id="39" name="Picture 43" descr="3HSQULQ5ACQ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3HSQULQ5ACQGO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52581"/>
            <wp:effectExtent l="0" t="0" r="0" b="0"/>
            <wp:docPr id="40" name="Picture 44" descr="ZXXQULQ5ACA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ZXXQULQ5ACABU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5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64799"/>
            <wp:effectExtent l="0" t="0" r="0" b="0"/>
            <wp:docPr id="41" name="Picture 45" descr="J4LA2LQ5AB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J4LA2LQ5ABQCE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21637"/>
            <wp:effectExtent l="0" t="0" r="0" b="0"/>
            <wp:docPr id="42" name="Picture 46" descr="TYUBCLQ5ACA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TYUBCLQ5ACAES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240446"/>
            <wp:effectExtent l="0" t="0" r="0" b="0"/>
            <wp:docPr id="43" name="Picture 47" descr="DIXRCLQ5AA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DIXRCLQ5AAADS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73859"/>
            <wp:effectExtent l="0" t="0" r="0" b="0"/>
            <wp:docPr id="44" name="Picture 48" descr="YAZRCLQ5ABQ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YAZRCLQ5ABQFO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5935967"/>
            <wp:effectExtent l="0" t="0" r="0" b="0"/>
            <wp:docPr id="45" name="Picture 49" descr="G3LA2LQ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G3LA2LQ5AAQBW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331606"/>
            <wp:effectExtent l="0" t="0" r="0" b="0"/>
            <wp:docPr id="46" name="Picture 50" descr="LDPA2LQ5ABQ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LDPA2LQ5ABQCW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58818"/>
            <wp:effectExtent l="0" t="0" r="0" b="0"/>
            <wp:docPr id="47" name="Picture 51" descr="BOQBMLQ5ABQ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BOQBMLQ5ABQHO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5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320564"/>
            <wp:effectExtent l="0" t="0" r="0" b="0"/>
            <wp:docPr id="48" name="Picture 52" descr="MOSRMLQ5AC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MOSRMLQ5ACQAO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970808"/>
            <wp:effectExtent l="0" t="0" r="0" b="0"/>
            <wp:docPr id="49" name="Picture 53" descr="7OVBMLQ5ADQ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7OVBMLQ5ADQFY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 xml:space="preserve">8.6 </w:t>
      </w:r>
      <w:r>
        <w:rPr>
          <w:b/>
          <w:bCs/>
        </w:rPr>
        <w:t>MORE APPLICATIONS INHIBITED POPULATION GROW TH, etc.</w:t>
      </w:r>
    </w:p>
    <w:p>
      <w:pPr>
        <w:jc w:val="left"/>
      </w:pPr>
      <w:r>
        <w:rPr/>
        <w:drawing>
          <wp:inline distT="0" distB="0" distL="0" distR="0">
            <wp:extent cx="5270500" cy="8026003"/>
            <wp:effectExtent l="0" t="0" r="0" b="0"/>
            <wp:docPr id="50" name="Picture 54" descr="TM3Q6LQ5AB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TM3Q6LQ5ABAHG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42023"/>
            <wp:effectExtent l="0" t="0" r="0" b="0"/>
            <wp:docPr id="51" name="Picture 55" descr="JZ6A6LQ5AA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JZ6A6LQ5AAAD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70500"/>
            <wp:effectExtent l="0" t="0" r="0" b="0"/>
            <wp:docPr id="52" name="Picture 56" descr="MU3BQLQ5ACQ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MU3BQLQ5ACQHE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33118"/>
            <wp:effectExtent l="0" t="0" r="0" b="0"/>
            <wp:docPr id="53" name="Picture 57" descr="KI5RQLQ5AB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KI5RQLQ5ABABS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65788"/>
            <wp:effectExtent l="0" t="0" r="0" b="0"/>
            <wp:docPr id="54" name="Picture 58" descr="AZBBQLQ5AA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AZBBQLQ5AAQBG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6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412794"/>
            <wp:effectExtent l="0" t="0" r="0" b="0"/>
            <wp:docPr id="55" name="Picture 59" descr="UNCRQLQ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UNCRQLQ5AAQBW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7758685"/>
            <wp:effectExtent l="0" t="0" r="0" b="0"/>
            <wp:docPr id="56" name="Picture 60" descr="65RRALQ5AC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65RRALQ5ACADC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17566"/>
            <wp:effectExtent l="0" t="0" r="0" b="0"/>
            <wp:docPr id="57" name="Picture 61" descr="E5UBALQ5ACQ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E5UBALQ5ACQFG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80188"/>
            <wp:effectExtent l="0" t="0" r="0" b="0"/>
            <wp:docPr id="58" name="Picture 62" descr="BJKSOLQ5ABQ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BJKSOLQ5ABQB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8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927469"/>
            <wp:effectExtent l="0" t="0" r="0" b="0"/>
            <wp:docPr id="59" name="Picture 63" descr="KBOCOLQ5AA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KBOCOLQ5AAQBG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32928"/>
            <wp:effectExtent l="0" t="0" r="0" b="0"/>
            <wp:docPr id="60" name="Picture 64" descr="FVQCOLQ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FVQCOLQ5ADQBE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b/>
          <w:bCs/>
          <w:sz w:val="18"/>
          <w:szCs w:val="18"/>
        </w:rPr>
        <w:t>CHAPTER 8 REVIEW : CONCEPTS, FORMULAS</w:t>
      </w:r>
    </w:p>
    <w:p>
      <w:pPr>
        <w:jc w:val="left"/>
      </w:pPr>
      <w:r>
        <w:rPr/>
        <w:drawing>
          <wp:inline distT="0" distB="0" distL="0" distR="0">
            <wp:extent cx="5270500" cy="1127844"/>
            <wp:effectExtent l="0" t="0" r="0" b="0"/>
            <wp:docPr id="61" name="Picture 65" descr="SQNZULQ5ACQ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SQNZULQ5ACQHK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48588"/>
            <wp:effectExtent l="0" t="0" r="0" b="0"/>
            <wp:docPr id="62" name="Picture 66" descr="4IWJ4LQ5AAA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4IWJ4LQ5AAAEU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4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42800"/>
            <wp:effectExtent l="0" t="0" r="0" b="0"/>
            <wp:docPr id="63" name="Picture 67" descr="H43J4LQ5ADQ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H43J4LQ5ADQGQ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032098"/>
            <wp:effectExtent l="0" t="0" r="0" b="0"/>
            <wp:docPr id="64" name="Picture 68" descr="5E4Z4LQ5AAQ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5E4Z4LQ5AAQFG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2024-12-21T23:36:21Z</dcterms:created>
  <dcterms:modified xsi:type="dcterms:W3CDTF">2024-12-21T23:36:21Z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